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installed the Open AI integration locally and learned how it worked with other apps.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Everything went well.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Finding a team that would benefit from using the integration.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L7LSVXgbgi+Nm6QNuaaOVoUpKA==">CgMxLjA4AHIhMVFFMmFWOWE2d1M3NmdlWFB1djhqQ3FBSHJmaEl5bFM1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